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20" w:rsidRDefault="00672520" w:rsidP="00672520">
      <w:pPr>
        <w:pStyle w:val="a3"/>
        <w:tabs>
          <w:tab w:val="left" w:pos="1276"/>
        </w:tabs>
        <w:jc w:val="right"/>
        <w:rPr>
          <w:sz w:val="24"/>
          <w:szCs w:val="24"/>
        </w:rPr>
      </w:pPr>
    </w:p>
    <w:p w:rsidR="00B405E3" w:rsidRPr="00A97CD2" w:rsidRDefault="00B405E3" w:rsidP="00B40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</w:t>
      </w:r>
    </w:p>
    <w:p w:rsidR="00B405E3" w:rsidRPr="00A97CD2" w:rsidRDefault="00B405E3" w:rsidP="00B40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 xml:space="preserve">в  центре образования </w:t>
      </w:r>
      <w:proofErr w:type="gramStart"/>
      <w:r w:rsidRPr="00A97CD2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A97CD2">
        <w:rPr>
          <w:rFonts w:ascii="Times New Roman" w:hAnsi="Times New Roman" w:cs="Times New Roman"/>
          <w:b/>
          <w:sz w:val="28"/>
          <w:szCs w:val="28"/>
        </w:rPr>
        <w:t xml:space="preserve"> направленности «Точка роста» </w:t>
      </w:r>
    </w:p>
    <w:p w:rsidR="00B405E3" w:rsidRPr="00A97CD2" w:rsidRDefault="00B405E3" w:rsidP="00B40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 xml:space="preserve">на базе МБОУ «СОШ </w:t>
      </w:r>
      <w:proofErr w:type="spellStart"/>
      <w:r w:rsidRPr="00A97CD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97CD2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A97CD2">
        <w:rPr>
          <w:rFonts w:ascii="Times New Roman" w:hAnsi="Times New Roman" w:cs="Times New Roman"/>
          <w:b/>
          <w:sz w:val="28"/>
          <w:szCs w:val="28"/>
        </w:rPr>
        <w:t>олоднородниковское</w:t>
      </w:r>
      <w:proofErr w:type="spellEnd"/>
      <w:r w:rsidRPr="00A97CD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97CD2">
        <w:rPr>
          <w:rFonts w:ascii="Times New Roman" w:hAnsi="Times New Roman" w:cs="Times New Roman"/>
          <w:b/>
          <w:sz w:val="28"/>
          <w:szCs w:val="28"/>
        </w:rPr>
        <w:t>им.Б.И.Инамукова</w:t>
      </w:r>
      <w:proofErr w:type="spellEnd"/>
      <w:r w:rsidRPr="00A9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5E3" w:rsidRPr="005B2777" w:rsidRDefault="00054C01" w:rsidP="00B405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 01.04.2024 по 05.04.2024г</w:t>
      </w:r>
      <w:r w:rsidR="00B405E3" w:rsidRPr="00A97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23"/>
        <w:gridCol w:w="3544"/>
        <w:gridCol w:w="2409"/>
        <w:gridCol w:w="3686"/>
      </w:tblGrid>
      <w:tr w:rsidR="00B405E3" w:rsidTr="0071761B">
        <w:trPr>
          <w:trHeight w:val="1288"/>
        </w:trPr>
        <w:tc>
          <w:tcPr>
            <w:tcW w:w="559" w:type="dxa"/>
          </w:tcPr>
          <w:p w:rsidR="00B405E3" w:rsidRPr="00805A84" w:rsidRDefault="00B405E3" w:rsidP="0071761B">
            <w:pPr>
              <w:pStyle w:val="TableParagraph"/>
              <w:ind w:left="158" w:right="128" w:hanging="22"/>
              <w:jc w:val="both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10"/>
                <w:sz w:val="28"/>
                <w:lang w:val="ru-RU"/>
              </w:rPr>
              <w:t xml:space="preserve">№ </w:t>
            </w:r>
            <w:proofErr w:type="gramStart"/>
            <w:r w:rsidRPr="00805A84">
              <w:rPr>
                <w:b/>
                <w:spacing w:val="-6"/>
                <w:sz w:val="28"/>
                <w:lang w:val="ru-RU"/>
              </w:rPr>
              <w:t>п</w:t>
            </w:r>
            <w:proofErr w:type="gramEnd"/>
            <w:r w:rsidRPr="00805A84">
              <w:rPr>
                <w:b/>
                <w:spacing w:val="-6"/>
                <w:sz w:val="28"/>
                <w:lang w:val="ru-RU"/>
              </w:rPr>
              <w:t xml:space="preserve">/ </w:t>
            </w:r>
            <w:r w:rsidRPr="00805A84">
              <w:rPr>
                <w:b/>
                <w:spacing w:val="-10"/>
                <w:sz w:val="28"/>
                <w:lang w:val="ru-RU"/>
              </w:rPr>
              <w:t>п</w:t>
            </w:r>
          </w:p>
        </w:tc>
        <w:tc>
          <w:tcPr>
            <w:tcW w:w="4723" w:type="dxa"/>
          </w:tcPr>
          <w:p w:rsidR="00B405E3" w:rsidRPr="00805A84" w:rsidRDefault="00B405E3" w:rsidP="0071761B">
            <w:pPr>
              <w:pStyle w:val="TableParagraph"/>
              <w:spacing w:line="320" w:lineRule="exact"/>
              <w:ind w:left="377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Мероприятие</w:t>
            </w:r>
          </w:p>
        </w:tc>
        <w:tc>
          <w:tcPr>
            <w:tcW w:w="3544" w:type="dxa"/>
          </w:tcPr>
          <w:p w:rsidR="00B405E3" w:rsidRPr="00805A84" w:rsidRDefault="00B405E3" w:rsidP="0071761B">
            <w:pPr>
              <w:pStyle w:val="TableParagraph"/>
              <w:ind w:left="518" w:right="508" w:firstLine="2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Целевая аудитория, количество</w:t>
            </w:r>
          </w:p>
          <w:p w:rsidR="00B405E3" w:rsidRPr="00805A84" w:rsidRDefault="00B405E3" w:rsidP="0071761B">
            <w:pPr>
              <w:pStyle w:val="TableParagraph"/>
              <w:spacing w:line="304" w:lineRule="exact"/>
              <w:ind w:left="182" w:right="171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участников</w:t>
            </w:r>
          </w:p>
        </w:tc>
        <w:tc>
          <w:tcPr>
            <w:tcW w:w="2409" w:type="dxa"/>
          </w:tcPr>
          <w:p w:rsidR="00B405E3" w:rsidRPr="00805A84" w:rsidRDefault="00B405E3" w:rsidP="0071761B">
            <w:pPr>
              <w:pStyle w:val="TableParagraph"/>
              <w:ind w:left="156" w:right="141" w:hanging="1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Сроки проведен</w:t>
            </w:r>
            <w:r w:rsidRPr="00805A84">
              <w:rPr>
                <w:b/>
                <w:spacing w:val="-6"/>
                <w:sz w:val="28"/>
                <w:lang w:val="ru-RU"/>
              </w:rPr>
              <w:t>ия</w:t>
            </w:r>
          </w:p>
        </w:tc>
        <w:tc>
          <w:tcPr>
            <w:tcW w:w="3686" w:type="dxa"/>
          </w:tcPr>
          <w:p w:rsidR="00B405E3" w:rsidRDefault="00B405E3" w:rsidP="0071761B">
            <w:pPr>
              <w:pStyle w:val="TableParagraph"/>
              <w:ind w:left="0" w:right="392"/>
              <w:jc w:val="center"/>
              <w:rPr>
                <w:b/>
                <w:spacing w:val="-8"/>
                <w:sz w:val="28"/>
                <w:lang w:val="ru-RU"/>
              </w:rPr>
            </w:pPr>
            <w:r w:rsidRPr="00322B4F">
              <w:rPr>
                <w:b/>
                <w:sz w:val="28"/>
                <w:lang w:val="ru-RU"/>
              </w:rPr>
              <w:t>Ссылка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на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сайт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с</w:t>
            </w:r>
            <w:r w:rsidRPr="00322B4F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новостью</w:t>
            </w:r>
            <w:r w:rsidRPr="00322B4F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о мероприятии</w:t>
            </w:r>
            <w:r w:rsidRPr="00322B4F">
              <w:rPr>
                <w:b/>
                <w:spacing w:val="-8"/>
                <w:sz w:val="28"/>
                <w:lang w:val="ru-RU"/>
              </w:rPr>
              <w:t xml:space="preserve"> </w:t>
            </w:r>
          </w:p>
          <w:p w:rsidR="00B405E3" w:rsidRPr="00322B4F" w:rsidRDefault="00B405E3" w:rsidP="0071761B">
            <w:pPr>
              <w:pStyle w:val="TableParagraph"/>
              <w:ind w:left="0" w:right="392"/>
              <w:jc w:val="center"/>
              <w:rPr>
                <w:b/>
                <w:sz w:val="28"/>
                <w:lang w:val="ru-RU"/>
              </w:rPr>
            </w:pPr>
            <w:r w:rsidRPr="00322B4F">
              <w:rPr>
                <w:b/>
                <w:sz w:val="28"/>
                <w:lang w:val="ru-RU"/>
              </w:rPr>
              <w:t>(при</w:t>
            </w:r>
            <w:r w:rsidRPr="00322B4F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22B4F">
              <w:rPr>
                <w:b/>
                <w:spacing w:val="-2"/>
                <w:sz w:val="28"/>
                <w:lang w:val="ru-RU"/>
              </w:rPr>
              <w:t>наличии)</w:t>
            </w:r>
          </w:p>
        </w:tc>
      </w:tr>
    </w:tbl>
    <w:p w:rsidR="009F3F89" w:rsidRPr="00353E92" w:rsidRDefault="009F3F89" w:rsidP="009F3F89">
      <w:pPr>
        <w:rPr>
          <w:color w:val="FF0000"/>
          <w:sz w:val="32"/>
          <w:szCs w:val="32"/>
        </w:rPr>
      </w:pP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98"/>
        <w:gridCol w:w="3754"/>
        <w:gridCol w:w="2347"/>
        <w:gridCol w:w="3751"/>
      </w:tblGrid>
      <w:tr w:rsidR="00353E92" w:rsidRPr="00353E92" w:rsidTr="00054C01">
        <w:trPr>
          <w:trHeight w:hRule="exact" w:val="774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897" w:rsidRPr="00353E92" w:rsidRDefault="00EC7897" w:rsidP="00EC7897">
            <w:pPr>
              <w:spacing w:line="322" w:lineRule="exact"/>
              <w:rPr>
                <w:rStyle w:val="20"/>
                <w:rFonts w:eastAsia="Tahoma"/>
                <w:color w:val="FF0000"/>
              </w:rPr>
            </w:pPr>
            <w:r w:rsidRPr="00054C01">
              <w:rPr>
                <w:rStyle w:val="22"/>
                <w:rFonts w:eastAsia="Tahoma"/>
                <w:color w:val="auto"/>
              </w:rPr>
              <w:t xml:space="preserve">Направление 2. </w:t>
            </w:r>
            <w:r w:rsidRPr="00054C01">
              <w:rPr>
                <w:rStyle w:val="20"/>
                <w:rFonts w:eastAsia="Tahoma"/>
                <w:color w:val="auto"/>
              </w:rPr>
              <w:t>Организация и участие в региональных и межрегиональных конференциях, фестивалях, форумах по об</w:t>
            </w:r>
            <w:r w:rsidRPr="00054C01">
              <w:rPr>
                <w:rStyle w:val="20"/>
                <w:rFonts w:eastAsia="Tahoma"/>
                <w:color w:val="auto"/>
              </w:rPr>
              <w:softHyphen/>
              <w:t>мену опытом работы</w:t>
            </w:r>
          </w:p>
        </w:tc>
      </w:tr>
      <w:tr w:rsidR="00054C01" w:rsidRPr="00353E92" w:rsidTr="00054C01">
        <w:trPr>
          <w:trHeight w:hRule="exact" w:val="49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C01" w:rsidRPr="00353E92" w:rsidRDefault="00054C01" w:rsidP="00C05561">
            <w:pPr>
              <w:spacing w:line="280" w:lineRule="exact"/>
              <w:jc w:val="center"/>
              <w:rPr>
                <w:rStyle w:val="20"/>
                <w:rFonts w:eastAsia="Tahoma"/>
                <w:b/>
                <w:bCs/>
                <w:color w:val="FF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C01" w:rsidRPr="00054C01" w:rsidRDefault="00054C01" w:rsidP="006146BA">
            <w:pPr>
              <w:spacing w:line="322" w:lineRule="exact"/>
              <w:jc w:val="both"/>
              <w:rPr>
                <w:color w:val="auto"/>
              </w:rPr>
            </w:pPr>
            <w:r w:rsidRPr="00054C01">
              <w:rPr>
                <w:rStyle w:val="20"/>
                <w:rFonts w:eastAsia="Tahoma"/>
                <w:color w:val="auto"/>
              </w:rPr>
              <w:t>Н</w:t>
            </w:r>
            <w:r w:rsidRPr="00054C01">
              <w:rPr>
                <w:rStyle w:val="20"/>
                <w:rFonts w:eastAsia="Tahoma"/>
                <w:color w:val="auto"/>
              </w:rPr>
              <w:t>а базе муниципального бюджетного учреждения «</w:t>
            </w:r>
            <w:proofErr w:type="spellStart"/>
            <w:r w:rsidRPr="00054C01">
              <w:rPr>
                <w:rStyle w:val="20"/>
                <w:rFonts w:eastAsia="Tahoma"/>
                <w:color w:val="auto"/>
              </w:rPr>
              <w:t>Прикубанский</w:t>
            </w:r>
            <w:proofErr w:type="spellEnd"/>
            <w:r w:rsidRPr="00054C01">
              <w:rPr>
                <w:rStyle w:val="20"/>
                <w:rFonts w:eastAsia="Tahoma"/>
                <w:color w:val="auto"/>
              </w:rPr>
              <w:t xml:space="preserve"> районный центр детского творчества» под руководством</w:t>
            </w:r>
            <w:r w:rsidRPr="00054C01">
              <w:rPr>
                <w:rStyle w:val="20"/>
                <w:rFonts w:eastAsia="Tahoma"/>
                <w:color w:val="auto"/>
              </w:rPr>
              <w:t xml:space="preserve"> </w:t>
            </w:r>
            <w:r w:rsidRPr="00054C01">
              <w:rPr>
                <w:rStyle w:val="20"/>
                <w:rFonts w:eastAsia="Tahoma"/>
                <w:color w:val="auto"/>
              </w:rPr>
              <w:t>муниципального координатора деятельности центров образования «Точка роста» Мамаевой Д.К. состоялся круглый стол</w:t>
            </w:r>
            <w:r w:rsidRPr="00054C01">
              <w:rPr>
                <w:rStyle w:val="20"/>
                <w:rFonts w:eastAsia="Tahoma"/>
                <w:color w:val="auto"/>
              </w:rPr>
              <w:t xml:space="preserve"> </w:t>
            </w:r>
            <w:r w:rsidRPr="00054C01">
              <w:rPr>
                <w:rStyle w:val="20"/>
                <w:rFonts w:eastAsia="Tahoma"/>
                <w:color w:val="auto"/>
              </w:rPr>
              <w:t xml:space="preserve">руководителей образовательных центров «Точка роста» </w:t>
            </w:r>
            <w:proofErr w:type="spellStart"/>
            <w:r w:rsidRPr="00054C01">
              <w:rPr>
                <w:rStyle w:val="20"/>
                <w:rFonts w:eastAsia="Tahoma"/>
                <w:color w:val="auto"/>
              </w:rPr>
              <w:t>Прикубанского</w:t>
            </w:r>
            <w:proofErr w:type="spellEnd"/>
            <w:r w:rsidRPr="00054C01">
              <w:rPr>
                <w:rStyle w:val="20"/>
                <w:rFonts w:eastAsia="Tahoma"/>
                <w:color w:val="auto"/>
              </w:rPr>
              <w:t xml:space="preserve"> муниципального района по теме «Особенности</w:t>
            </w:r>
            <w:r w:rsidRPr="00054C01">
              <w:rPr>
                <w:rStyle w:val="20"/>
                <w:rFonts w:eastAsia="Tahoma"/>
                <w:color w:val="auto"/>
              </w:rPr>
              <w:t xml:space="preserve"> </w:t>
            </w:r>
            <w:r w:rsidRPr="00054C01">
              <w:rPr>
                <w:rStyle w:val="20"/>
                <w:rFonts w:eastAsia="Tahoma"/>
                <w:color w:val="auto"/>
              </w:rPr>
              <w:t>функционирования образовательных центров «Точка роста».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C01" w:rsidRPr="00054C01" w:rsidRDefault="00054C01" w:rsidP="006146BA">
            <w:pPr>
              <w:pStyle w:val="a3"/>
              <w:rPr>
                <w:rFonts w:ascii="Times New Roman" w:hAnsi="Times New Roman" w:cs="Times New Roman"/>
              </w:rPr>
            </w:pPr>
            <w:r w:rsidRPr="00054C01">
              <w:rPr>
                <w:rFonts w:ascii="Times New Roman" w:hAnsi="Times New Roman" w:cs="Times New Roman"/>
                <w:sz w:val="28"/>
              </w:rPr>
              <w:t xml:space="preserve">Руководитель центра </w:t>
            </w:r>
            <w:proofErr w:type="gramStart"/>
            <w:r w:rsidRPr="00054C01">
              <w:rPr>
                <w:rFonts w:ascii="Times New Roman" w:hAnsi="Times New Roman" w:cs="Times New Roman"/>
                <w:sz w:val="28"/>
              </w:rPr>
              <w:t>ТР</w:t>
            </w:r>
            <w:proofErr w:type="gramEnd"/>
            <w:r w:rsidRPr="00054C0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54C01">
              <w:rPr>
                <w:rFonts w:ascii="Times New Roman" w:hAnsi="Times New Roman" w:cs="Times New Roman"/>
                <w:sz w:val="28"/>
              </w:rPr>
              <w:t>Чагарова</w:t>
            </w:r>
            <w:proofErr w:type="spellEnd"/>
            <w:r w:rsidRPr="00054C01">
              <w:rPr>
                <w:rFonts w:ascii="Times New Roman" w:hAnsi="Times New Roman" w:cs="Times New Roman"/>
                <w:sz w:val="28"/>
              </w:rPr>
              <w:t xml:space="preserve"> С.А., </w:t>
            </w:r>
            <w:r w:rsidRPr="00054C01">
              <w:rPr>
                <w:rStyle w:val="20"/>
                <w:rFonts w:eastAsia="Tahoma"/>
                <w:color w:val="auto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C01" w:rsidRPr="00054C01" w:rsidRDefault="00054C01" w:rsidP="006146BA">
            <w:pPr>
              <w:spacing w:line="280" w:lineRule="exact"/>
              <w:jc w:val="both"/>
              <w:rPr>
                <w:color w:val="auto"/>
              </w:rPr>
            </w:pPr>
            <w:r w:rsidRPr="00054C01">
              <w:rPr>
                <w:rStyle w:val="20"/>
                <w:rFonts w:eastAsia="Tahoma"/>
                <w:color w:val="auto"/>
              </w:rPr>
              <w:t>02 апреля 2024 года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C01" w:rsidRPr="00353E92" w:rsidRDefault="00054C01" w:rsidP="006146BA">
            <w:pPr>
              <w:spacing w:line="317" w:lineRule="exact"/>
              <w:jc w:val="both"/>
              <w:rPr>
                <w:color w:val="FF0000"/>
              </w:rPr>
            </w:pPr>
            <w:hyperlink r:id="rId8" w:history="1">
              <w:r w:rsidRPr="00D308A1">
                <w:rPr>
                  <w:rStyle w:val="ad"/>
                </w:rPr>
                <w:t>https://t.me/obrazprikub/8266</w:t>
              </w:r>
            </w:hyperlink>
            <w:r>
              <w:rPr>
                <w:color w:val="FF0000"/>
              </w:rPr>
              <w:t xml:space="preserve"> 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98"/>
        <w:gridCol w:w="3754"/>
        <w:gridCol w:w="2347"/>
        <w:gridCol w:w="3586"/>
      </w:tblGrid>
      <w:tr w:rsidR="00353E92" w:rsidRPr="00353E92" w:rsidTr="0071761B">
        <w:trPr>
          <w:trHeight w:hRule="exact" w:val="331"/>
          <w:jc w:val="center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D39" w:rsidRPr="00054C01" w:rsidRDefault="00553D39" w:rsidP="00553D39">
            <w:pPr>
              <w:framePr w:w="14870" w:wrap="notBeside" w:vAnchor="text" w:hAnchor="text" w:xAlign="center" w:y="1"/>
              <w:spacing w:line="280" w:lineRule="exact"/>
              <w:jc w:val="right"/>
              <w:rPr>
                <w:color w:val="auto"/>
              </w:rPr>
            </w:pPr>
            <w:r w:rsidRPr="00054C01">
              <w:rPr>
                <w:rStyle w:val="22"/>
                <w:rFonts w:eastAsia="Tahoma"/>
                <w:color w:val="auto"/>
              </w:rPr>
              <w:lastRenderedPageBreak/>
              <w:t>Направление 4.</w:t>
            </w:r>
          </w:p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D39" w:rsidRPr="00054C01" w:rsidRDefault="00553D39" w:rsidP="00553D39">
            <w:pPr>
              <w:framePr w:w="14870" w:wrap="notBeside" w:vAnchor="text" w:hAnchor="text" w:xAlign="center" w:y="1"/>
              <w:spacing w:line="280" w:lineRule="exact"/>
              <w:rPr>
                <w:color w:val="auto"/>
              </w:rPr>
            </w:pPr>
            <w:r w:rsidRPr="00054C01">
              <w:rPr>
                <w:rStyle w:val="20"/>
                <w:rFonts w:eastAsia="Tahoma"/>
                <w:color w:val="auto"/>
              </w:rPr>
              <w:t>Популяризация национального проекта «Образование»</w:t>
            </w:r>
          </w:p>
        </w:tc>
      </w:tr>
      <w:tr w:rsidR="00353E92" w:rsidRPr="00353E92" w:rsidTr="00225866">
        <w:trPr>
          <w:trHeight w:hRule="exact" w:val="17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866" w:rsidRPr="00353E92" w:rsidRDefault="00225866" w:rsidP="00553D39">
            <w:pPr>
              <w:framePr w:w="14870" w:wrap="notBeside" w:vAnchor="text" w:hAnchor="text" w:xAlign="center" w:y="1"/>
              <w:spacing w:line="280" w:lineRule="exact"/>
              <w:ind w:left="140"/>
              <w:rPr>
                <w:rStyle w:val="22"/>
                <w:rFonts w:eastAsia="Tahoma"/>
                <w:color w:val="auto"/>
              </w:rPr>
            </w:pPr>
          </w:p>
          <w:p w:rsidR="00C05561" w:rsidRPr="00353E92" w:rsidRDefault="00C05561" w:rsidP="00553D39">
            <w:pPr>
              <w:framePr w:w="14870" w:wrap="notBeside" w:vAnchor="text" w:hAnchor="text" w:xAlign="center" w:y="1"/>
              <w:spacing w:line="280" w:lineRule="exact"/>
              <w:ind w:left="140"/>
              <w:rPr>
                <w:rStyle w:val="22"/>
                <w:rFonts w:eastAsia="Tahoma"/>
                <w:color w:val="auto"/>
              </w:rPr>
            </w:pPr>
          </w:p>
          <w:p w:rsidR="00C05561" w:rsidRPr="00353E92" w:rsidRDefault="00C05561" w:rsidP="00553D39">
            <w:pPr>
              <w:framePr w:w="14870" w:wrap="notBeside" w:vAnchor="text" w:hAnchor="text" w:xAlign="center" w:y="1"/>
              <w:spacing w:line="280" w:lineRule="exact"/>
              <w:ind w:left="140"/>
              <w:rPr>
                <w:rStyle w:val="22"/>
                <w:rFonts w:eastAsia="Tahoma"/>
                <w:color w:val="auto"/>
              </w:rPr>
            </w:pPr>
            <w:r w:rsidRPr="00353E92">
              <w:rPr>
                <w:rStyle w:val="22"/>
                <w:rFonts w:eastAsia="Tahoma"/>
                <w:color w:val="auto"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866" w:rsidRPr="00353E92" w:rsidRDefault="00353E92" w:rsidP="00353E92">
            <w:pPr>
              <w:framePr w:w="14870" w:wrap="notBeside" w:vAnchor="text" w:hAnchor="text" w:xAlign="center" w:y="1"/>
              <w:spacing w:line="322" w:lineRule="exact"/>
              <w:rPr>
                <w:rStyle w:val="20"/>
                <w:rFonts w:eastAsia="Tahoma"/>
                <w:color w:val="auto"/>
              </w:rPr>
            </w:pPr>
            <w:r w:rsidRPr="00353E92">
              <w:rPr>
                <w:rStyle w:val="20"/>
                <w:rFonts w:eastAsia="Tahoma"/>
                <w:color w:val="auto"/>
              </w:rPr>
              <w:t xml:space="preserve">Использование оборудования  «Точки роста» на уроках физики, Учащиеся  пополнили свои знания  об окружающем мире, используя </w:t>
            </w:r>
            <w:proofErr w:type="spellStart"/>
            <w:r w:rsidRPr="00353E92">
              <w:rPr>
                <w:rStyle w:val="20"/>
                <w:rFonts w:eastAsia="Tahoma"/>
                <w:color w:val="auto"/>
              </w:rPr>
              <w:t>Лабдиск</w:t>
            </w:r>
            <w:proofErr w:type="spellEnd"/>
            <w:r w:rsidRPr="00353E92">
              <w:rPr>
                <w:rStyle w:val="20"/>
                <w:rFonts w:eastAsia="Tahoma"/>
                <w:color w:val="auto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866" w:rsidRPr="00353E92" w:rsidRDefault="00353E92" w:rsidP="00225866">
            <w:pPr>
              <w:framePr w:w="14870" w:wrap="notBeside" w:vAnchor="text" w:hAnchor="text" w:xAlign="center" w:y="1"/>
              <w:spacing w:line="322" w:lineRule="exact"/>
              <w:rPr>
                <w:rStyle w:val="20"/>
                <w:rFonts w:eastAsia="Tahoma"/>
                <w:color w:val="auto"/>
              </w:rPr>
            </w:pPr>
            <w:r w:rsidRPr="00353E92">
              <w:rPr>
                <w:color w:val="auto"/>
                <w:shd w:val="clear" w:color="auto" w:fill="FFFFFF"/>
              </w:rPr>
              <w:t xml:space="preserve">Учитель физики </w:t>
            </w:r>
            <w:proofErr w:type="spellStart"/>
            <w:r w:rsidRPr="00353E92">
              <w:rPr>
                <w:color w:val="auto"/>
                <w:shd w:val="clear" w:color="auto" w:fill="FFFFFF"/>
              </w:rPr>
              <w:t>Чагарова</w:t>
            </w:r>
            <w:proofErr w:type="spellEnd"/>
            <w:r w:rsidRPr="00353E92">
              <w:rPr>
                <w:color w:val="auto"/>
                <w:shd w:val="clear" w:color="auto" w:fill="FFFFFF"/>
              </w:rPr>
              <w:t xml:space="preserve"> С.А.</w:t>
            </w:r>
            <w:r w:rsidRPr="00353E92">
              <w:rPr>
                <w:color w:val="auto"/>
                <w:shd w:val="clear" w:color="auto" w:fill="FFFFFF"/>
              </w:rPr>
              <w:t xml:space="preserve"> учащиеся 7 класса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866" w:rsidRPr="00353E92" w:rsidRDefault="00353E92" w:rsidP="00553D39">
            <w:pPr>
              <w:framePr w:w="14870" w:wrap="notBeside" w:vAnchor="text" w:hAnchor="text" w:xAlign="center" w:y="1"/>
              <w:spacing w:line="280" w:lineRule="exact"/>
              <w:rPr>
                <w:rStyle w:val="20"/>
                <w:rFonts w:eastAsia="Tahoma"/>
                <w:color w:val="auto"/>
              </w:rPr>
            </w:pPr>
            <w:r w:rsidRPr="00353E92">
              <w:rPr>
                <w:rStyle w:val="20"/>
                <w:rFonts w:eastAsia="Tahoma"/>
                <w:color w:val="auto"/>
              </w:rPr>
              <w:t>05.04.2024г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866" w:rsidRPr="00353E92" w:rsidRDefault="00353E92" w:rsidP="00553D39">
            <w:pPr>
              <w:framePr w:w="14870" w:wrap="notBeside" w:vAnchor="text" w:hAnchor="text" w:xAlign="center" w:y="1"/>
              <w:spacing w:line="317" w:lineRule="exact"/>
              <w:rPr>
                <w:rStyle w:val="20"/>
                <w:rFonts w:eastAsia="Tahoma"/>
                <w:color w:val="FF0000"/>
              </w:rPr>
            </w:pPr>
            <w:hyperlink r:id="rId9" w:history="1">
              <w:r w:rsidRPr="00D308A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https://t.me/hrodnik_school/2977</w:t>
              </w:r>
            </w:hyperlink>
            <w:r>
              <w:rPr>
                <w:rStyle w:val="20"/>
                <w:rFonts w:eastAsia="Tahoma"/>
                <w:color w:val="FF0000"/>
              </w:rPr>
              <w:t xml:space="preserve"> </w:t>
            </w:r>
          </w:p>
        </w:tc>
      </w:tr>
    </w:tbl>
    <w:p w:rsidR="009F3F89" w:rsidRPr="00353E92" w:rsidRDefault="009F3F89" w:rsidP="009F3F89">
      <w:pPr>
        <w:framePr w:w="14870" w:wrap="notBeside" w:vAnchor="text" w:hAnchor="text" w:xAlign="center" w:y="1"/>
        <w:rPr>
          <w:color w:val="FF0000"/>
          <w:sz w:val="2"/>
          <w:szCs w:val="2"/>
        </w:rPr>
      </w:pPr>
    </w:p>
    <w:p w:rsidR="00193318" w:rsidRPr="00521C15" w:rsidRDefault="00193318" w:rsidP="00193318">
      <w:pPr>
        <w:rPr>
          <w:color w:val="FF0000"/>
          <w:sz w:val="2"/>
          <w:szCs w:val="2"/>
        </w:rPr>
      </w:pPr>
    </w:p>
    <w:p w:rsidR="00193318" w:rsidRPr="00353E92" w:rsidRDefault="00193318" w:rsidP="00193318">
      <w:pPr>
        <w:rPr>
          <w:color w:val="FF0000"/>
          <w:sz w:val="2"/>
          <w:szCs w:val="2"/>
        </w:rPr>
      </w:pPr>
    </w:p>
    <w:p w:rsidR="00193318" w:rsidRPr="00353E92" w:rsidRDefault="00193318" w:rsidP="00193318">
      <w:pPr>
        <w:rPr>
          <w:color w:val="FF0000"/>
          <w:sz w:val="2"/>
          <w:szCs w:val="2"/>
        </w:rPr>
      </w:pPr>
    </w:p>
    <w:p w:rsidR="00193318" w:rsidRPr="00353E92" w:rsidRDefault="00193318" w:rsidP="00193318">
      <w:pPr>
        <w:rPr>
          <w:color w:val="FF0000"/>
          <w:sz w:val="2"/>
          <w:szCs w:val="2"/>
        </w:rPr>
      </w:pPr>
    </w:p>
    <w:p w:rsidR="00193318" w:rsidRPr="00353E92" w:rsidRDefault="00193318" w:rsidP="00193318">
      <w:pPr>
        <w:rPr>
          <w:color w:val="FF0000"/>
          <w:sz w:val="2"/>
          <w:szCs w:val="2"/>
        </w:rPr>
      </w:pPr>
    </w:p>
    <w:p w:rsidR="00193318" w:rsidRPr="00353E92" w:rsidRDefault="00193318" w:rsidP="00193318">
      <w:pPr>
        <w:rPr>
          <w:color w:val="FF0000"/>
          <w:sz w:val="2"/>
          <w:szCs w:val="2"/>
        </w:rPr>
      </w:pPr>
    </w:p>
    <w:p w:rsidR="00193318" w:rsidRPr="00353E92" w:rsidRDefault="00193318" w:rsidP="00193318">
      <w:pPr>
        <w:rPr>
          <w:color w:val="FF0000"/>
          <w:sz w:val="2"/>
          <w:szCs w:val="2"/>
        </w:rPr>
      </w:pPr>
    </w:p>
    <w:p w:rsidR="00193318" w:rsidRPr="00353E92" w:rsidRDefault="00193318" w:rsidP="00193318">
      <w:pPr>
        <w:rPr>
          <w:color w:val="FF0000"/>
          <w:sz w:val="2"/>
          <w:szCs w:val="2"/>
        </w:rPr>
      </w:pPr>
    </w:p>
    <w:p w:rsidR="00193318" w:rsidRPr="00353E92" w:rsidRDefault="00193318" w:rsidP="00193318">
      <w:pPr>
        <w:tabs>
          <w:tab w:val="left" w:pos="2010"/>
        </w:tabs>
        <w:rPr>
          <w:color w:val="FF0000"/>
          <w:sz w:val="2"/>
          <w:szCs w:val="2"/>
        </w:rPr>
      </w:pPr>
      <w:r w:rsidRPr="00353E92">
        <w:rPr>
          <w:color w:val="FF0000"/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488"/>
        <w:gridCol w:w="3763"/>
        <w:gridCol w:w="2347"/>
        <w:gridCol w:w="3586"/>
      </w:tblGrid>
      <w:tr w:rsidR="00353E92" w:rsidRPr="00353E92" w:rsidTr="00193318">
        <w:trPr>
          <w:trHeight w:hRule="exact" w:val="442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18" w:rsidRPr="00725F34" w:rsidRDefault="00193318" w:rsidP="00521C15">
            <w:pPr>
              <w:spacing w:line="280" w:lineRule="exact"/>
              <w:jc w:val="center"/>
              <w:rPr>
                <w:color w:val="auto"/>
              </w:rPr>
            </w:pPr>
            <w:r w:rsidRPr="00725F34">
              <w:rPr>
                <w:rStyle w:val="22"/>
                <w:rFonts w:eastAsia="Tahoma"/>
                <w:color w:val="auto"/>
              </w:rPr>
              <w:t xml:space="preserve">Направление </w:t>
            </w:r>
            <w:r w:rsidRPr="00725F34">
              <w:rPr>
                <w:rStyle w:val="20"/>
                <w:rFonts w:eastAsia="Tahoma"/>
                <w:color w:val="auto"/>
              </w:rPr>
              <w:t xml:space="preserve">7. Организация </w:t>
            </w:r>
            <w:proofErr w:type="spellStart"/>
            <w:r w:rsidRPr="00725F34">
              <w:rPr>
                <w:rStyle w:val="20"/>
                <w:rFonts w:eastAsia="Tahoma"/>
                <w:color w:val="auto"/>
              </w:rPr>
              <w:t>профориентационной</w:t>
            </w:r>
            <w:proofErr w:type="spellEnd"/>
            <w:r w:rsidRPr="00725F34">
              <w:rPr>
                <w:rStyle w:val="20"/>
                <w:rFonts w:eastAsia="Tahoma"/>
                <w:color w:val="auto"/>
              </w:rPr>
              <w:t xml:space="preserve"> деятельности </w:t>
            </w:r>
            <w:proofErr w:type="gramStart"/>
            <w:r w:rsidRPr="00725F34">
              <w:rPr>
                <w:rStyle w:val="20"/>
                <w:rFonts w:eastAsia="Tahoma"/>
                <w:color w:val="auto"/>
              </w:rPr>
              <w:t>обучающихся</w:t>
            </w:r>
            <w:proofErr w:type="gramEnd"/>
          </w:p>
        </w:tc>
      </w:tr>
      <w:tr w:rsidR="00353E92" w:rsidRPr="00353E92" w:rsidTr="00521C15">
        <w:trPr>
          <w:trHeight w:hRule="exact" w:val="387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D1" w:rsidRPr="00725F34" w:rsidRDefault="004F1FD1" w:rsidP="00D762C8">
            <w:pPr>
              <w:spacing w:line="280" w:lineRule="exact"/>
              <w:ind w:left="140"/>
              <w:jc w:val="center"/>
              <w:rPr>
                <w:rStyle w:val="20"/>
                <w:rFonts w:eastAsia="Tahoma"/>
                <w:color w:val="auto"/>
              </w:rPr>
            </w:pPr>
          </w:p>
          <w:p w:rsidR="00D762C8" w:rsidRPr="00725F34" w:rsidRDefault="00D762C8" w:rsidP="00D762C8">
            <w:pPr>
              <w:spacing w:line="280" w:lineRule="exact"/>
              <w:ind w:left="140"/>
              <w:jc w:val="center"/>
              <w:rPr>
                <w:rStyle w:val="20"/>
                <w:rFonts w:eastAsia="Tahoma"/>
                <w:color w:val="auto"/>
              </w:rPr>
            </w:pPr>
          </w:p>
          <w:p w:rsidR="00D762C8" w:rsidRPr="00725F34" w:rsidRDefault="00D762C8" w:rsidP="00D762C8">
            <w:pPr>
              <w:spacing w:line="280" w:lineRule="exact"/>
              <w:ind w:left="140"/>
              <w:jc w:val="center"/>
              <w:rPr>
                <w:rStyle w:val="20"/>
                <w:rFonts w:eastAsia="Tahoma"/>
                <w:color w:val="auto"/>
              </w:rPr>
            </w:pPr>
            <w:r w:rsidRPr="00725F34">
              <w:rPr>
                <w:rStyle w:val="20"/>
                <w:rFonts w:eastAsia="Tahoma"/>
                <w:color w:val="auto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D1" w:rsidRPr="00725F34" w:rsidRDefault="004F1FD1" w:rsidP="00725F34">
            <w:pPr>
              <w:pStyle w:val="21"/>
              <w:shd w:val="clear" w:color="auto" w:fill="auto"/>
              <w:spacing w:before="0" w:line="322" w:lineRule="exact"/>
              <w:rPr>
                <w:rStyle w:val="23"/>
                <w:b w:val="0"/>
                <w:color w:val="auto"/>
              </w:rPr>
            </w:pPr>
            <w:r w:rsidRPr="00725F34">
              <w:rPr>
                <w:shd w:val="clear" w:color="auto" w:fill="FFFFFF"/>
              </w:rPr>
              <w:t xml:space="preserve">На базе Точки роста </w:t>
            </w:r>
            <w:r w:rsidR="00725F34" w:rsidRPr="00725F34">
              <w:rPr>
                <w:shd w:val="clear" w:color="auto" w:fill="FFFFFF"/>
              </w:rPr>
              <w:t>в рамках курса внеурочной деятельности «Россия – мои горизонты»   в  8 классе   классный руководитель провела  очередное занятие по профориентации «Россия промышленная: узнаю о профессиях и достижениях страны в сфере промышленности и производства». Также  ребята с большим интересом рассказали о профессиях, которые им нравятся.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D1" w:rsidRPr="00725F34" w:rsidRDefault="00725F34" w:rsidP="00725F34">
            <w:pPr>
              <w:spacing w:line="322" w:lineRule="exact"/>
              <w:jc w:val="both"/>
              <w:rPr>
                <w:rStyle w:val="23"/>
                <w:rFonts w:eastAsia="Tahoma"/>
                <w:b w:val="0"/>
                <w:color w:val="auto"/>
              </w:rPr>
            </w:pPr>
            <w:r w:rsidRPr="00725F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Классный </w:t>
            </w:r>
            <w:bookmarkStart w:id="0" w:name="_GoBack"/>
            <w:bookmarkEnd w:id="0"/>
            <w:r w:rsidRPr="00725F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8 класса </w:t>
            </w:r>
            <w:proofErr w:type="spellStart"/>
            <w:r w:rsidRPr="00725F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Чагарова</w:t>
            </w:r>
            <w:proofErr w:type="spellEnd"/>
            <w:r w:rsidRPr="00725F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С.А., учащиеся 8 класса</w:t>
            </w:r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D1" w:rsidRPr="00725F34" w:rsidRDefault="00725F34" w:rsidP="00485A7C">
            <w:pPr>
              <w:pStyle w:val="21"/>
              <w:shd w:val="clear" w:color="auto" w:fill="auto"/>
              <w:spacing w:before="0" w:line="280" w:lineRule="exact"/>
              <w:rPr>
                <w:rStyle w:val="23"/>
                <w:b w:val="0"/>
                <w:color w:val="auto"/>
              </w:rPr>
            </w:pPr>
            <w:r w:rsidRPr="00725F34">
              <w:rPr>
                <w:rStyle w:val="23"/>
                <w:b w:val="0"/>
                <w:color w:val="auto"/>
              </w:rPr>
              <w:t>04.04.2024г.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D1" w:rsidRPr="00353E92" w:rsidRDefault="00725F34" w:rsidP="00485A7C">
            <w:pPr>
              <w:spacing w:line="317" w:lineRule="exact"/>
              <w:jc w:val="both"/>
              <w:rPr>
                <w:rStyle w:val="20"/>
                <w:rFonts w:eastAsia="Tahoma"/>
                <w:color w:val="FF0000"/>
              </w:rPr>
            </w:pPr>
            <w:hyperlink r:id="rId10" w:history="1">
              <w:r w:rsidRPr="00D308A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https://t.me/hrodnik_school/2975</w:t>
              </w:r>
            </w:hyperlink>
            <w:r>
              <w:rPr>
                <w:rStyle w:val="20"/>
                <w:rFonts w:eastAsia="Tahoma"/>
                <w:color w:val="FF0000"/>
              </w:rPr>
              <w:t xml:space="preserve"> </w:t>
            </w:r>
          </w:p>
        </w:tc>
      </w:tr>
      <w:tr w:rsidR="00353E92" w:rsidRPr="00353E92" w:rsidTr="00725F34">
        <w:trPr>
          <w:trHeight w:hRule="exact" w:val="58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866" w:rsidRPr="00725F34" w:rsidRDefault="00225866" w:rsidP="00D762C8">
            <w:pPr>
              <w:spacing w:line="280" w:lineRule="exact"/>
              <w:ind w:left="140"/>
              <w:jc w:val="center"/>
              <w:rPr>
                <w:rStyle w:val="20"/>
                <w:rFonts w:eastAsia="Tahoma"/>
                <w:color w:val="auto"/>
              </w:rPr>
            </w:pPr>
          </w:p>
          <w:p w:rsidR="00D762C8" w:rsidRPr="00725F34" w:rsidRDefault="00D762C8" w:rsidP="00D762C8">
            <w:pPr>
              <w:spacing w:line="280" w:lineRule="exact"/>
              <w:ind w:left="140"/>
              <w:jc w:val="center"/>
              <w:rPr>
                <w:rStyle w:val="20"/>
                <w:rFonts w:eastAsia="Tahoma"/>
                <w:color w:val="auto"/>
              </w:rPr>
            </w:pPr>
          </w:p>
          <w:p w:rsidR="00D762C8" w:rsidRPr="00725F34" w:rsidRDefault="00D762C8" w:rsidP="00D762C8">
            <w:pPr>
              <w:spacing w:line="280" w:lineRule="exact"/>
              <w:ind w:left="140"/>
              <w:jc w:val="center"/>
              <w:rPr>
                <w:rStyle w:val="20"/>
                <w:rFonts w:eastAsia="Tahoma"/>
                <w:color w:val="auto"/>
              </w:rPr>
            </w:pPr>
            <w:r w:rsidRPr="00725F34">
              <w:rPr>
                <w:rStyle w:val="20"/>
                <w:rFonts w:eastAsia="Tahoma"/>
                <w:color w:val="auto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F34" w:rsidRPr="00725F34" w:rsidRDefault="00725F34" w:rsidP="00725F34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725F34">
              <w:rPr>
                <w:rStyle w:val="23"/>
                <w:b w:val="0"/>
                <w:color w:val="auto"/>
              </w:rPr>
              <w:t>Организация</w:t>
            </w:r>
          </w:p>
          <w:p w:rsidR="00725F34" w:rsidRPr="00725F34" w:rsidRDefault="00725F34" w:rsidP="00725F34">
            <w:pPr>
              <w:pStyle w:val="21"/>
              <w:shd w:val="clear" w:color="auto" w:fill="auto"/>
              <w:spacing w:before="0" w:line="322" w:lineRule="exact"/>
              <w:rPr>
                <w:shd w:val="clear" w:color="auto" w:fill="FFFFFF"/>
              </w:rPr>
            </w:pPr>
            <w:proofErr w:type="spellStart"/>
            <w:r w:rsidRPr="00725F34">
              <w:rPr>
                <w:rStyle w:val="23"/>
                <w:b w:val="0"/>
                <w:color w:val="auto"/>
              </w:rPr>
              <w:t>профориентационных</w:t>
            </w:r>
            <w:proofErr w:type="spellEnd"/>
            <w:r w:rsidRPr="00725F34">
              <w:rPr>
                <w:rStyle w:val="23"/>
                <w:b w:val="0"/>
                <w:color w:val="auto"/>
              </w:rPr>
              <w:t xml:space="preserve"> встреч с представителями,</w:t>
            </w:r>
            <w:r w:rsidRPr="00725F34">
              <w:rPr>
                <w:b/>
              </w:rPr>
              <w:t xml:space="preserve"> </w:t>
            </w:r>
            <w:proofErr w:type="spellStart"/>
            <w:r w:rsidRPr="00725F34">
              <w:rPr>
                <w:rStyle w:val="23"/>
                <w:b w:val="0"/>
                <w:color w:val="auto"/>
              </w:rPr>
              <w:t>ССУЗов</w:t>
            </w:r>
            <w:proofErr w:type="spellEnd"/>
            <w:r w:rsidRPr="00725F34">
              <w:rPr>
                <w:shd w:val="clear" w:color="auto" w:fill="FFFFFF"/>
              </w:rPr>
              <w:t>.</w:t>
            </w:r>
          </w:p>
          <w:p w:rsidR="00725F34" w:rsidRPr="00725F34" w:rsidRDefault="00725F34" w:rsidP="00725F34">
            <w:pPr>
              <w:pStyle w:val="21"/>
              <w:shd w:val="clear" w:color="auto" w:fill="auto"/>
              <w:spacing w:before="0" w:line="322" w:lineRule="exact"/>
              <w:rPr>
                <w:b/>
              </w:rPr>
            </w:pPr>
            <w:r w:rsidRPr="00725F34">
              <w:rPr>
                <w:shd w:val="clear" w:color="auto" w:fill="FFFFFF"/>
              </w:rPr>
              <w:t xml:space="preserve">В </w:t>
            </w:r>
            <w:r w:rsidRPr="00725F34">
              <w:rPr>
                <w:shd w:val="clear" w:color="auto" w:fill="FFFFFF"/>
              </w:rPr>
              <w:t xml:space="preserve">МБОУ "СОШ </w:t>
            </w:r>
            <w:proofErr w:type="spellStart"/>
            <w:r w:rsidRPr="00725F34">
              <w:rPr>
                <w:shd w:val="clear" w:color="auto" w:fill="FFFFFF"/>
              </w:rPr>
              <w:t>с</w:t>
            </w:r>
            <w:proofErr w:type="gramStart"/>
            <w:r w:rsidRPr="00725F34">
              <w:rPr>
                <w:shd w:val="clear" w:color="auto" w:fill="FFFFFF"/>
              </w:rPr>
              <w:t>.Х</w:t>
            </w:r>
            <w:proofErr w:type="gramEnd"/>
            <w:r w:rsidRPr="00725F34">
              <w:rPr>
                <w:shd w:val="clear" w:color="auto" w:fill="FFFFFF"/>
              </w:rPr>
              <w:t>олоднородниковское</w:t>
            </w:r>
            <w:proofErr w:type="spellEnd"/>
            <w:r w:rsidRPr="00725F34">
              <w:rPr>
                <w:shd w:val="clear" w:color="auto" w:fill="FFFFFF"/>
              </w:rPr>
              <w:t xml:space="preserve">" </w:t>
            </w:r>
            <w:proofErr w:type="spellStart"/>
            <w:r w:rsidRPr="00725F34">
              <w:rPr>
                <w:shd w:val="clear" w:color="auto" w:fill="FFFFFF"/>
              </w:rPr>
              <w:t>им.Б.И.Инамукова</w:t>
            </w:r>
            <w:proofErr w:type="spellEnd"/>
            <w:r w:rsidRPr="00725F34">
              <w:rPr>
                <w:shd w:val="clear" w:color="auto" w:fill="FFFFFF"/>
              </w:rPr>
              <w:t xml:space="preserve"> прошло очередное </w:t>
            </w:r>
            <w:proofErr w:type="spellStart"/>
            <w:r w:rsidRPr="00725F34">
              <w:rPr>
                <w:shd w:val="clear" w:color="auto" w:fill="FFFFFF"/>
              </w:rPr>
              <w:t>профориентационное</w:t>
            </w:r>
            <w:proofErr w:type="spellEnd"/>
            <w:r w:rsidRPr="00725F34">
              <w:rPr>
                <w:shd w:val="clear" w:color="auto" w:fill="FFFFFF"/>
              </w:rPr>
              <w:t xml:space="preserve"> занятие курса «Россия – мои горизонты» с участием </w:t>
            </w:r>
            <w:proofErr w:type="spellStart"/>
            <w:r w:rsidRPr="00725F34">
              <w:rPr>
                <w:shd w:val="clear" w:color="auto" w:fill="FFFFFF"/>
              </w:rPr>
              <w:t>Хубиевой</w:t>
            </w:r>
            <w:proofErr w:type="spellEnd"/>
            <w:r w:rsidRPr="00725F34">
              <w:rPr>
                <w:shd w:val="clear" w:color="auto" w:fill="FFFFFF"/>
              </w:rPr>
              <w:t xml:space="preserve"> А.К. и </w:t>
            </w:r>
            <w:proofErr w:type="spellStart"/>
            <w:r w:rsidRPr="00725F34">
              <w:rPr>
                <w:shd w:val="clear" w:color="auto" w:fill="FFFFFF"/>
              </w:rPr>
              <w:t>Тапраевой</w:t>
            </w:r>
            <w:proofErr w:type="spellEnd"/>
            <w:r w:rsidRPr="00725F34">
              <w:rPr>
                <w:shd w:val="clear" w:color="auto" w:fill="FFFFFF"/>
              </w:rPr>
              <w:t xml:space="preserve"> А.Р., представителями "Индустриального - технологического колледжа" </w:t>
            </w:r>
            <w:proofErr w:type="spellStart"/>
            <w:r w:rsidRPr="00725F34">
              <w:rPr>
                <w:shd w:val="clear" w:color="auto" w:fill="FFFFFF"/>
              </w:rPr>
              <w:t>г.Черкесска</w:t>
            </w:r>
            <w:proofErr w:type="spellEnd"/>
            <w:r w:rsidRPr="00725F34">
              <w:rPr>
                <w:shd w:val="clear" w:color="auto" w:fill="FFFFFF"/>
              </w:rPr>
              <w:t>.</w:t>
            </w:r>
          </w:p>
          <w:p w:rsidR="00225866" w:rsidRPr="00725F34" w:rsidRDefault="00725F34" w:rsidP="00725F34">
            <w:pPr>
              <w:pStyle w:val="21"/>
              <w:shd w:val="clear" w:color="auto" w:fill="auto"/>
              <w:spacing w:before="0" w:line="322" w:lineRule="exact"/>
              <w:jc w:val="center"/>
              <w:rPr>
                <w:shd w:val="clear" w:color="auto" w:fill="FFFFFF"/>
              </w:rPr>
            </w:pPr>
            <w:r w:rsidRPr="00725F34">
              <w:rPr>
                <w:shd w:val="clear" w:color="auto" w:fill="FFFFFF"/>
              </w:rPr>
              <w:t>Р</w:t>
            </w:r>
            <w:r w:rsidRPr="00725F34">
              <w:rPr>
                <w:shd w:val="clear" w:color="auto" w:fill="FFFFFF"/>
              </w:rPr>
              <w:t>ебятам</w:t>
            </w:r>
            <w:r w:rsidRPr="00725F34">
              <w:rPr>
                <w:shd w:val="clear" w:color="auto" w:fill="FFFFFF"/>
              </w:rPr>
              <w:t xml:space="preserve"> </w:t>
            </w:r>
            <w:r w:rsidRPr="00725F34">
              <w:rPr>
                <w:shd w:val="clear" w:color="auto" w:fill="FFFFFF"/>
              </w:rPr>
              <w:t xml:space="preserve"> рассказали о таких профессиях как: автоэлектрик, электромонтажник, оператор электронн</w:t>
            </w:r>
            <w:r w:rsidR="00521C15">
              <w:rPr>
                <w:shd w:val="clear" w:color="auto" w:fill="FFFFFF"/>
              </w:rPr>
              <w:t>о-вычислительных машин, сварщик</w:t>
            </w:r>
            <w:r w:rsidRPr="00725F34">
              <w:rPr>
                <w:shd w:val="clear" w:color="auto" w:fill="FFFFFF"/>
              </w:rPr>
              <w:t>, программист.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866" w:rsidRPr="00725F34" w:rsidRDefault="00725F34" w:rsidP="00225866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</w:pPr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Учащиеся 9 класса, руководитель центра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866" w:rsidRPr="00725F34" w:rsidRDefault="00725F34" w:rsidP="00225866">
            <w:pPr>
              <w:pStyle w:val="21"/>
              <w:shd w:val="clear" w:color="auto" w:fill="auto"/>
              <w:spacing w:before="0" w:line="280" w:lineRule="exact"/>
              <w:jc w:val="center"/>
              <w:rPr>
                <w:rStyle w:val="23"/>
                <w:b w:val="0"/>
                <w:color w:val="auto"/>
              </w:rPr>
            </w:pPr>
            <w:r w:rsidRPr="00725F34">
              <w:rPr>
                <w:shd w:val="clear" w:color="auto" w:fill="FFFFFF"/>
              </w:rPr>
              <w:t>2 апреля 2024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866" w:rsidRPr="00353E92" w:rsidRDefault="00725F34" w:rsidP="00225866">
            <w:pPr>
              <w:spacing w:line="317" w:lineRule="exact"/>
              <w:jc w:val="center"/>
              <w:rPr>
                <w:rStyle w:val="20"/>
                <w:rFonts w:eastAsia="Tahoma"/>
                <w:color w:val="FF0000"/>
              </w:rPr>
            </w:pPr>
            <w:hyperlink r:id="rId11" w:history="1">
              <w:r w:rsidRPr="00D308A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https://t.me/hrodnik_school/2928</w:t>
              </w:r>
            </w:hyperlink>
            <w:r>
              <w:rPr>
                <w:rStyle w:val="20"/>
                <w:rFonts w:eastAsia="Tahoma"/>
                <w:color w:val="FF0000"/>
              </w:rPr>
              <w:t xml:space="preserve"> </w:t>
            </w:r>
          </w:p>
        </w:tc>
      </w:tr>
      <w:tr w:rsidR="00353E92" w:rsidRPr="00353E92" w:rsidTr="00193318">
        <w:trPr>
          <w:trHeight w:hRule="exact" w:val="653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A7C" w:rsidRPr="00725F34" w:rsidRDefault="00485A7C" w:rsidP="00485A7C">
            <w:pPr>
              <w:spacing w:after="60" w:line="280" w:lineRule="exact"/>
              <w:ind w:left="360"/>
              <w:rPr>
                <w:color w:val="auto"/>
              </w:rPr>
            </w:pPr>
            <w:r w:rsidRPr="00725F34">
              <w:rPr>
                <w:rStyle w:val="22"/>
                <w:rFonts w:eastAsia="Tahoma"/>
                <w:color w:val="auto"/>
              </w:rPr>
              <w:t xml:space="preserve">Направление 8. </w:t>
            </w:r>
            <w:r w:rsidRPr="00725F34">
              <w:rPr>
                <w:rStyle w:val="20"/>
                <w:rFonts w:eastAsia="Tahoma"/>
                <w:color w:val="auto"/>
              </w:rPr>
              <w:t>Развитие проектной деятельности обучающихся общеобразовательных организаций за счет ресурсов</w:t>
            </w:r>
          </w:p>
          <w:p w:rsidR="00485A7C" w:rsidRPr="00725F34" w:rsidRDefault="00485A7C" w:rsidP="00485A7C">
            <w:pPr>
              <w:spacing w:before="60" w:line="280" w:lineRule="exact"/>
              <w:rPr>
                <w:color w:val="auto"/>
              </w:rPr>
            </w:pPr>
            <w:r w:rsidRPr="00725F34">
              <w:rPr>
                <w:rStyle w:val="20"/>
                <w:rFonts w:eastAsia="Tahoma"/>
                <w:color w:val="auto"/>
              </w:rPr>
              <w:t>центра «Точка роста».</w:t>
            </w:r>
          </w:p>
        </w:tc>
      </w:tr>
      <w:tr w:rsidR="00353E92" w:rsidRPr="00353E92" w:rsidTr="00353E92">
        <w:trPr>
          <w:trHeight w:hRule="exact" w:val="33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9CD" w:rsidRPr="00725F34" w:rsidRDefault="006B59CD" w:rsidP="00485A7C">
            <w:pPr>
              <w:spacing w:line="280" w:lineRule="exact"/>
              <w:ind w:left="140"/>
              <w:rPr>
                <w:rStyle w:val="20"/>
                <w:rFonts w:eastAsia="Tahoma"/>
                <w:color w:val="auto"/>
              </w:rPr>
            </w:pPr>
          </w:p>
          <w:p w:rsidR="00D762C8" w:rsidRPr="00725F34" w:rsidRDefault="00D762C8" w:rsidP="00485A7C">
            <w:pPr>
              <w:spacing w:line="280" w:lineRule="exact"/>
              <w:ind w:left="140"/>
              <w:rPr>
                <w:rStyle w:val="20"/>
                <w:rFonts w:eastAsia="Tahoma"/>
                <w:color w:val="auto"/>
              </w:rPr>
            </w:pPr>
          </w:p>
          <w:p w:rsidR="00D762C8" w:rsidRPr="00725F34" w:rsidRDefault="00D762C8" w:rsidP="00485A7C">
            <w:pPr>
              <w:spacing w:line="280" w:lineRule="exact"/>
              <w:ind w:left="140"/>
              <w:rPr>
                <w:rStyle w:val="20"/>
                <w:rFonts w:eastAsia="Tahoma"/>
                <w:color w:val="auto"/>
              </w:rPr>
            </w:pPr>
            <w:r w:rsidRPr="00725F34">
              <w:rPr>
                <w:rStyle w:val="20"/>
                <w:rFonts w:eastAsia="Tahoma"/>
                <w:color w:val="auto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9CD" w:rsidRPr="00725F34" w:rsidRDefault="00353E92" w:rsidP="00485A7C">
            <w:pPr>
              <w:spacing w:line="322" w:lineRule="exact"/>
              <w:jc w:val="both"/>
              <w:rPr>
                <w:rStyle w:val="20"/>
                <w:rFonts w:eastAsia="Tahoma"/>
                <w:color w:val="auto"/>
              </w:rPr>
            </w:pPr>
            <w:r w:rsidRPr="00725F34">
              <w:rPr>
                <w:rStyle w:val="20"/>
                <w:rFonts w:eastAsia="Tahoma"/>
                <w:color w:val="auto"/>
              </w:rPr>
              <w:t xml:space="preserve">Ученик 8 класса </w:t>
            </w:r>
            <w:proofErr w:type="spellStart"/>
            <w:r w:rsidRPr="00725F34">
              <w:rPr>
                <w:rStyle w:val="20"/>
                <w:rFonts w:eastAsia="Tahoma"/>
                <w:color w:val="auto"/>
              </w:rPr>
              <w:t>Лепшоков</w:t>
            </w:r>
            <w:proofErr w:type="spellEnd"/>
            <w:r w:rsidRPr="00725F34">
              <w:rPr>
                <w:rStyle w:val="20"/>
                <w:rFonts w:eastAsia="Tahoma"/>
                <w:color w:val="auto"/>
              </w:rPr>
              <w:t xml:space="preserve"> </w:t>
            </w:r>
            <w:proofErr w:type="spellStart"/>
            <w:r w:rsidRPr="00725F34">
              <w:rPr>
                <w:rStyle w:val="20"/>
                <w:rFonts w:eastAsia="Tahoma"/>
                <w:color w:val="auto"/>
              </w:rPr>
              <w:t>Ансар</w:t>
            </w:r>
            <w:proofErr w:type="spellEnd"/>
            <w:r w:rsidRPr="00725F34">
              <w:rPr>
                <w:rStyle w:val="20"/>
                <w:rFonts w:eastAsia="Tahoma"/>
                <w:color w:val="auto"/>
              </w:rPr>
              <w:t xml:space="preserve"> принял участие во Всероссийской онлайн-викторине «Знаток биологии» и получил диплом II степени. Куратор участника - учитель химии и биологии </w:t>
            </w:r>
            <w:proofErr w:type="spellStart"/>
            <w:r w:rsidRPr="00725F34">
              <w:rPr>
                <w:rStyle w:val="20"/>
                <w:rFonts w:eastAsia="Tahoma"/>
                <w:color w:val="auto"/>
              </w:rPr>
              <w:t>Халкечева</w:t>
            </w:r>
            <w:proofErr w:type="spellEnd"/>
            <w:r w:rsidRPr="00725F34">
              <w:rPr>
                <w:rStyle w:val="20"/>
                <w:rFonts w:eastAsia="Tahoma"/>
                <w:color w:val="auto"/>
              </w:rPr>
              <w:t xml:space="preserve"> А.М. Организатор викторины: «Центр роста талантливых детей и педагогов «Эйнштейн».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E92" w:rsidRPr="00725F34" w:rsidRDefault="00353E92" w:rsidP="00353E92">
            <w:pPr>
              <w:spacing w:line="322" w:lineRule="exact"/>
              <w:jc w:val="both"/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</w:pPr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 xml:space="preserve">Учитель химии и биологии </w:t>
            </w:r>
            <w:proofErr w:type="spellStart"/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Халкечева</w:t>
            </w:r>
            <w:proofErr w:type="spellEnd"/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 xml:space="preserve"> А.М., уч</w:t>
            </w:r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еник</w:t>
            </w:r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 xml:space="preserve"> </w:t>
            </w:r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 xml:space="preserve">8 класса </w:t>
            </w:r>
            <w:proofErr w:type="spellStart"/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Лепшоков</w:t>
            </w:r>
            <w:proofErr w:type="spellEnd"/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 xml:space="preserve"> </w:t>
            </w:r>
            <w:proofErr w:type="spellStart"/>
            <w:r w:rsidRPr="00725F3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Ансар</w:t>
            </w:r>
            <w:proofErr w:type="spellEnd"/>
          </w:p>
          <w:p w:rsidR="006B59CD" w:rsidRPr="00725F34" w:rsidRDefault="006B59CD" w:rsidP="00485A7C">
            <w:pPr>
              <w:spacing w:line="317" w:lineRule="exact"/>
              <w:jc w:val="both"/>
              <w:rPr>
                <w:rStyle w:val="20"/>
                <w:rFonts w:eastAsia="Tahoma"/>
                <w:color w:val="auto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9CD" w:rsidRPr="00725F34" w:rsidRDefault="00725F34" w:rsidP="00725F34">
            <w:pPr>
              <w:spacing w:line="280" w:lineRule="exact"/>
              <w:jc w:val="center"/>
              <w:rPr>
                <w:rStyle w:val="20"/>
                <w:rFonts w:eastAsia="Tahoma"/>
                <w:color w:val="auto"/>
              </w:rPr>
            </w:pPr>
            <w:r w:rsidRPr="00725F34">
              <w:rPr>
                <w:rStyle w:val="20"/>
                <w:rFonts w:eastAsia="Tahoma"/>
                <w:color w:val="auto"/>
              </w:rPr>
              <w:t>05.04.2024г.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9CD" w:rsidRPr="00725F34" w:rsidRDefault="00725F34" w:rsidP="00485A7C">
            <w:pPr>
              <w:spacing w:line="322" w:lineRule="exact"/>
              <w:jc w:val="both"/>
              <w:rPr>
                <w:rStyle w:val="20"/>
                <w:rFonts w:eastAsia="Tahoma"/>
                <w:color w:val="auto"/>
              </w:rPr>
            </w:pPr>
            <w:hyperlink r:id="rId12" w:history="1">
              <w:r w:rsidRPr="00D308A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https://t.me/hrodnik_school/2976</w:t>
              </w:r>
            </w:hyperlink>
            <w:r>
              <w:rPr>
                <w:rStyle w:val="20"/>
                <w:rFonts w:eastAsia="Tahoma"/>
                <w:color w:val="auto"/>
              </w:rPr>
              <w:t xml:space="preserve"> </w:t>
            </w:r>
          </w:p>
        </w:tc>
      </w:tr>
    </w:tbl>
    <w:p w:rsidR="009F3F89" w:rsidRPr="00193318" w:rsidRDefault="009F3F89" w:rsidP="00193318">
      <w:pPr>
        <w:rPr>
          <w:sz w:val="2"/>
          <w:szCs w:val="2"/>
        </w:rPr>
        <w:sectPr w:rsidR="009F3F89" w:rsidRPr="00193318" w:rsidSect="004F1FD1">
          <w:pgSz w:w="16840" w:h="11900" w:orient="landscape"/>
          <w:pgMar w:top="884" w:right="949" w:bottom="851" w:left="1021" w:header="0" w:footer="3" w:gutter="0"/>
          <w:cols w:space="720"/>
          <w:noEndnote/>
          <w:docGrid w:linePitch="360"/>
        </w:sectPr>
      </w:pPr>
    </w:p>
    <w:p w:rsidR="003B5FC6" w:rsidRDefault="00D762C8" w:rsidP="003B5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2C8">
        <w:rPr>
          <w:rFonts w:ascii="Times New Roman" w:hAnsi="Times New Roman" w:cs="Times New Roman"/>
          <w:sz w:val="28"/>
          <w:szCs w:val="28"/>
        </w:rPr>
        <w:lastRenderedPageBreak/>
        <w:t>Руководитель центра ТР                                  К.Х-</w:t>
      </w:r>
      <w:proofErr w:type="spellStart"/>
      <w:r w:rsidRPr="00D762C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762C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762C8">
        <w:rPr>
          <w:rFonts w:ascii="Times New Roman" w:hAnsi="Times New Roman" w:cs="Times New Roman"/>
          <w:sz w:val="28"/>
          <w:szCs w:val="28"/>
        </w:rPr>
        <w:t>агарова</w:t>
      </w:r>
      <w:proofErr w:type="spellEnd"/>
    </w:p>
    <w:p w:rsidR="003B5FC6" w:rsidRDefault="003B5FC6" w:rsidP="009F3F89">
      <w:pPr>
        <w:rPr>
          <w:rFonts w:ascii="Times New Roman" w:hAnsi="Times New Roman" w:cs="Times New Roman"/>
          <w:sz w:val="28"/>
          <w:szCs w:val="28"/>
        </w:rPr>
      </w:pPr>
    </w:p>
    <w:p w:rsidR="003B5FC6" w:rsidRPr="00D762C8" w:rsidRDefault="003B5FC6" w:rsidP="003B5FC6">
      <w:pPr>
        <w:jc w:val="center"/>
        <w:rPr>
          <w:rFonts w:ascii="Times New Roman" w:hAnsi="Times New Roman" w:cs="Times New Roman"/>
          <w:sz w:val="28"/>
          <w:szCs w:val="28"/>
        </w:rPr>
        <w:sectPr w:rsidR="003B5FC6" w:rsidRPr="00D762C8">
          <w:pgSz w:w="16840" w:h="11900" w:orient="landscape"/>
          <w:pgMar w:top="914" w:right="949" w:bottom="1298" w:left="102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Директор СОШ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Ф.С.Эдиева</w:t>
      </w:r>
      <w:proofErr w:type="spellEnd"/>
    </w:p>
    <w:p w:rsidR="00D34335" w:rsidRPr="00C479AA" w:rsidRDefault="00D34335" w:rsidP="00D762C8">
      <w:pPr>
        <w:tabs>
          <w:tab w:val="left" w:pos="1140"/>
        </w:tabs>
      </w:pPr>
    </w:p>
    <w:sectPr w:rsidR="00D34335" w:rsidRPr="00C479AA" w:rsidSect="009F3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C4" w:rsidRDefault="006F30C4">
      <w:r>
        <w:separator/>
      </w:r>
    </w:p>
  </w:endnote>
  <w:endnote w:type="continuationSeparator" w:id="0">
    <w:p w:rsidR="006F30C4" w:rsidRDefault="006F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C4" w:rsidRDefault="006F30C4">
      <w:r>
        <w:separator/>
      </w:r>
    </w:p>
  </w:footnote>
  <w:footnote w:type="continuationSeparator" w:id="0">
    <w:p w:rsidR="006F30C4" w:rsidRDefault="006F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C99"/>
    <w:multiLevelType w:val="hybridMultilevel"/>
    <w:tmpl w:val="F8BC00FA"/>
    <w:lvl w:ilvl="0" w:tplc="86A4A044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02"/>
    <w:rsid w:val="00044095"/>
    <w:rsid w:val="00054C01"/>
    <w:rsid w:val="00193318"/>
    <w:rsid w:val="001C625B"/>
    <w:rsid w:val="00225866"/>
    <w:rsid w:val="00261419"/>
    <w:rsid w:val="00262FE4"/>
    <w:rsid w:val="0027694F"/>
    <w:rsid w:val="00353E92"/>
    <w:rsid w:val="003B5FC6"/>
    <w:rsid w:val="00485A7C"/>
    <w:rsid w:val="004E59C2"/>
    <w:rsid w:val="004F1FD1"/>
    <w:rsid w:val="00512F6D"/>
    <w:rsid w:val="00521C15"/>
    <w:rsid w:val="00553D39"/>
    <w:rsid w:val="00556C61"/>
    <w:rsid w:val="005815AD"/>
    <w:rsid w:val="005E71AA"/>
    <w:rsid w:val="005F1B1B"/>
    <w:rsid w:val="00672520"/>
    <w:rsid w:val="006B59CD"/>
    <w:rsid w:val="006F30C4"/>
    <w:rsid w:val="0071761B"/>
    <w:rsid w:val="00725F34"/>
    <w:rsid w:val="007D636F"/>
    <w:rsid w:val="00833572"/>
    <w:rsid w:val="008A344C"/>
    <w:rsid w:val="009F3F89"/>
    <w:rsid w:val="00A66E02"/>
    <w:rsid w:val="00AA7DA0"/>
    <w:rsid w:val="00AB10F9"/>
    <w:rsid w:val="00AD6C52"/>
    <w:rsid w:val="00B405E3"/>
    <w:rsid w:val="00C01DF0"/>
    <w:rsid w:val="00C05561"/>
    <w:rsid w:val="00C3462B"/>
    <w:rsid w:val="00C479AA"/>
    <w:rsid w:val="00D06196"/>
    <w:rsid w:val="00D34335"/>
    <w:rsid w:val="00D762C8"/>
    <w:rsid w:val="00E33649"/>
    <w:rsid w:val="00EC7897"/>
    <w:rsid w:val="00F412BB"/>
    <w:rsid w:val="00FD42BF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F8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">
    <w:name w:val="Основной текст (4)_"/>
    <w:basedOn w:val="a0"/>
    <w:link w:val="40"/>
    <w:rsid w:val="009F3F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F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F3F89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FD6D6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D6F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21">
    <w:name w:val="Основной текст (2)1"/>
    <w:basedOn w:val="a"/>
    <w:link w:val="2"/>
    <w:rsid w:val="00C01DF0"/>
    <w:pPr>
      <w:shd w:val="clear" w:color="auto" w:fill="FFFFFF"/>
      <w:spacing w:before="300" w:line="35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Не полужирный"/>
    <w:basedOn w:val="2"/>
    <w:rsid w:val="00C01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79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79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C479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9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405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05E3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B405E3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B40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F8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">
    <w:name w:val="Основной текст (4)_"/>
    <w:basedOn w:val="a0"/>
    <w:link w:val="40"/>
    <w:rsid w:val="009F3F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F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F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F3F89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FD6D6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D6F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21">
    <w:name w:val="Основной текст (2)1"/>
    <w:basedOn w:val="a"/>
    <w:link w:val="2"/>
    <w:rsid w:val="00C01DF0"/>
    <w:pPr>
      <w:shd w:val="clear" w:color="auto" w:fill="FFFFFF"/>
      <w:spacing w:before="300" w:line="35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Не полужирный"/>
    <w:basedOn w:val="2"/>
    <w:rsid w:val="00C01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79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79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C479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9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405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05E3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B405E3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B40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brazprikub/826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hrodnik_school/2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hrodnik_school/29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hrodnik_school/2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hrodnik_school/29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2023-11-16T14:19:00Z</cp:lastPrinted>
  <dcterms:created xsi:type="dcterms:W3CDTF">2024-03-26T23:30:00Z</dcterms:created>
  <dcterms:modified xsi:type="dcterms:W3CDTF">2024-04-05T13:03:00Z</dcterms:modified>
</cp:coreProperties>
</file>